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63E" w:rsidRDefault="0062063E" w:rsidP="0062063E">
      <w:r>
        <w:t>Dear Parents:</w:t>
      </w:r>
    </w:p>
    <w:p w:rsidR="0062063E" w:rsidRDefault="0062063E" w:rsidP="0062063E"/>
    <w:p w:rsidR="0062063E" w:rsidRDefault="0062063E" w:rsidP="0062063E">
      <w:r>
        <w:t>As you may know, we have moved to a new online payment system that allows you to view and pay for your child’s school activities such as fieldtrips, safely and conveniently.   We encourage you to register your account online now.</w:t>
      </w:r>
    </w:p>
    <w:p w:rsidR="0062063E" w:rsidRDefault="0062063E" w:rsidP="0062063E"/>
    <w:p w:rsidR="0062063E" w:rsidRDefault="0062063E" w:rsidP="0062063E">
      <w:r>
        <w:t>Here’s how to get started:</w:t>
      </w:r>
    </w:p>
    <w:p w:rsidR="0062063E" w:rsidRDefault="0062063E" w:rsidP="0062063E">
      <w:pPr>
        <w:rPr>
          <w:color w:val="1F497D"/>
        </w:rPr>
      </w:pPr>
      <w:r>
        <w:t>1)</w:t>
      </w:r>
      <w:r>
        <w:rPr>
          <w:rFonts w:ascii="Times New Roman" w:hAnsi="Times New Roman"/>
          <w:sz w:val="14"/>
          <w:szCs w:val="14"/>
        </w:rPr>
        <w:t xml:space="preserve">      </w:t>
      </w:r>
      <w:r>
        <w:t> Go to</w:t>
      </w:r>
      <w:hyperlink r:id="rId5" w:history="1">
        <w:r>
          <w:rPr>
            <w:rStyle w:val="Hyperlink"/>
          </w:rPr>
          <w:t>https://sd43.schoolcashonline.com</w:t>
        </w:r>
      </w:hyperlink>
    </w:p>
    <w:p w:rsidR="00C800B7" w:rsidRDefault="0062063E" w:rsidP="0062063E">
      <w:pPr>
        <w:pStyle w:val="ListParagraph"/>
        <w:ind w:hanging="360"/>
      </w:pPr>
      <w:r>
        <w:t xml:space="preserve">  You can also access it through our website at </w:t>
      </w:r>
      <w:r w:rsidR="00C800B7">
        <w:t>District 43</w:t>
      </w:r>
    </w:p>
    <w:p w:rsidR="0062063E" w:rsidRDefault="0062063E" w:rsidP="0062063E">
      <w:pPr>
        <w:pStyle w:val="ListParagraph"/>
        <w:ind w:hanging="360"/>
      </w:pPr>
      <w:bookmarkStart w:id="0" w:name="_GoBack"/>
      <w:bookmarkEnd w:id="0"/>
      <w:r>
        <w:t> </w:t>
      </w:r>
      <w:hyperlink r:id="rId6" w:history="1">
        <w:r w:rsidRPr="00F328B4">
          <w:rPr>
            <w:rStyle w:val="Hyperlink"/>
          </w:rPr>
          <w:t>www.sd43.bc.ca/MontgomeryMiddle</w:t>
        </w:r>
      </w:hyperlink>
      <w:r w:rsidR="00C800B7">
        <w:t xml:space="preserve"> (Coquitlam</w:t>
      </w:r>
      <w:proofErr w:type="gramStart"/>
      <w:r w:rsidR="00C800B7">
        <w:t>)</w:t>
      </w:r>
      <w:r>
        <w:t xml:space="preserve"> </w:t>
      </w:r>
      <w:r>
        <w:t xml:space="preserve"> and</w:t>
      </w:r>
      <w:proofErr w:type="gramEnd"/>
      <w:r>
        <w:t xml:space="preserve"> click on </w:t>
      </w:r>
      <w:r>
        <w:rPr>
          <w:noProof/>
        </w:rPr>
        <w:drawing>
          <wp:inline distT="0" distB="0" distL="0" distR="0" wp14:anchorId="28B6F2F4" wp14:editId="0D933384">
            <wp:extent cx="949960" cy="836930"/>
            <wp:effectExtent l="0" t="0" r="2540" b="1270"/>
            <wp:docPr id="1" name="Picture 1" descr="cid:image001.png@01D15E8A.2E91C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5E8A.2E91CD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49960" cy="836930"/>
                    </a:xfrm>
                    <a:prstGeom prst="rect">
                      <a:avLst/>
                    </a:prstGeom>
                    <a:noFill/>
                    <a:ln>
                      <a:noFill/>
                    </a:ln>
                  </pic:spPr>
                </pic:pic>
              </a:graphicData>
            </a:graphic>
          </wp:inline>
        </w:drawing>
      </w:r>
      <w:r>
        <w:t> </w:t>
      </w:r>
    </w:p>
    <w:p w:rsidR="0062063E" w:rsidRDefault="0062063E" w:rsidP="0062063E">
      <w:pPr>
        <w:pStyle w:val="ListParagraph"/>
        <w:ind w:hanging="360"/>
      </w:pPr>
      <w:r>
        <w:t>2)</w:t>
      </w:r>
      <w:r>
        <w:rPr>
          <w:rFonts w:ascii="Times New Roman" w:hAnsi="Times New Roman"/>
          <w:sz w:val="14"/>
          <w:szCs w:val="14"/>
        </w:rPr>
        <w:t xml:space="preserve">      </w:t>
      </w:r>
      <w:r>
        <w:t>Click on “Get Started Today”</w:t>
      </w:r>
    </w:p>
    <w:p w:rsidR="0062063E" w:rsidRDefault="0062063E" w:rsidP="0062063E">
      <w:pPr>
        <w:pStyle w:val="ListParagraph"/>
        <w:ind w:hanging="360"/>
      </w:pPr>
      <w:r>
        <w:t>3)</w:t>
      </w:r>
      <w:r>
        <w:rPr>
          <w:rFonts w:ascii="Times New Roman" w:hAnsi="Times New Roman"/>
          <w:sz w:val="14"/>
          <w:szCs w:val="14"/>
        </w:rPr>
        <w:t xml:space="preserve">      </w:t>
      </w:r>
      <w:r>
        <w:t>Create your account</w:t>
      </w:r>
    </w:p>
    <w:p w:rsidR="0062063E" w:rsidRDefault="0062063E" w:rsidP="0062063E">
      <w:pPr>
        <w:pStyle w:val="ListParagraph"/>
        <w:ind w:left="1440" w:hanging="360"/>
      </w:pPr>
      <w:r>
        <w:t>a.</w:t>
      </w:r>
      <w:r>
        <w:rPr>
          <w:rFonts w:ascii="Times New Roman" w:hAnsi="Times New Roman"/>
          <w:sz w:val="14"/>
          <w:szCs w:val="14"/>
        </w:rPr>
        <w:t xml:space="preserve">       </w:t>
      </w:r>
      <w:r>
        <w:t>Enter first and last name; click continue</w:t>
      </w:r>
    </w:p>
    <w:p w:rsidR="0062063E" w:rsidRDefault="0062063E" w:rsidP="0062063E">
      <w:pPr>
        <w:pStyle w:val="ListParagraph"/>
        <w:ind w:left="1440" w:hanging="360"/>
      </w:pPr>
      <w:r>
        <w:t>b.</w:t>
      </w:r>
      <w:r>
        <w:rPr>
          <w:rFonts w:ascii="Times New Roman" w:hAnsi="Times New Roman"/>
          <w:sz w:val="14"/>
          <w:szCs w:val="14"/>
        </w:rPr>
        <w:t xml:space="preserve">      </w:t>
      </w:r>
      <w:r>
        <w:t>Enter fields: address, phone number, email address; click continue</w:t>
      </w:r>
    </w:p>
    <w:p w:rsidR="0062063E" w:rsidRDefault="0062063E" w:rsidP="0062063E">
      <w:pPr>
        <w:pStyle w:val="ListParagraph"/>
        <w:ind w:left="1440" w:hanging="360"/>
      </w:pPr>
      <w:r>
        <w:t>c.</w:t>
      </w:r>
      <w:r>
        <w:rPr>
          <w:rFonts w:ascii="Times New Roman" w:hAnsi="Times New Roman"/>
          <w:sz w:val="14"/>
          <w:szCs w:val="14"/>
        </w:rPr>
        <w:t xml:space="preserve">       </w:t>
      </w:r>
      <w:r>
        <w:t>Choose a password and security question</w:t>
      </w:r>
    </w:p>
    <w:p w:rsidR="0062063E" w:rsidRDefault="0062063E" w:rsidP="0062063E">
      <w:pPr>
        <w:pStyle w:val="ListParagraph"/>
        <w:ind w:left="1440" w:hanging="360"/>
      </w:pPr>
      <w:r>
        <w:t>d.</w:t>
      </w:r>
      <w:r>
        <w:rPr>
          <w:rFonts w:ascii="Times New Roman" w:hAnsi="Times New Roman"/>
          <w:sz w:val="14"/>
          <w:szCs w:val="14"/>
        </w:rPr>
        <w:t xml:space="preserve">      </w:t>
      </w:r>
      <w:r>
        <w:t>Make sure to OPT IN to receiving email notifications for updated school information</w:t>
      </w:r>
    </w:p>
    <w:p w:rsidR="0062063E" w:rsidRDefault="0062063E" w:rsidP="0062063E"/>
    <w:p w:rsidR="0062063E" w:rsidRDefault="0062063E" w:rsidP="0062063E">
      <w:r>
        <w:t>Once you have registered, you will receive a confirmation email that you have registered your account.  You will then have to go back into the link in that email to attach your child/</w:t>
      </w:r>
      <w:proofErr w:type="spellStart"/>
      <w:r>
        <w:t>ren</w:t>
      </w:r>
      <w:proofErr w:type="spellEnd"/>
      <w:r>
        <w:t xml:space="preserve"> to your account.  You can attach </w:t>
      </w:r>
      <w:r>
        <w:rPr>
          <w:u w:val="single"/>
        </w:rPr>
        <w:t>ALL</w:t>
      </w:r>
      <w:r>
        <w:t xml:space="preserve"> of your children, no matter what school they are in in the district, choosing the appropriate school from the dropdown for each child.  You will be required to enter their legal first and last name and date of birth.    </w:t>
      </w:r>
    </w:p>
    <w:p w:rsidR="0062063E" w:rsidRDefault="0062063E" w:rsidP="0062063E"/>
    <w:p w:rsidR="0062063E" w:rsidRDefault="0062063E" w:rsidP="0062063E">
      <w:r>
        <w:t xml:space="preserve">Thank you for registering your account online as soon as possible.   Once you are registered, you will receive email notifications of upcoming events such as fieldtrips, and receive follow-up reminders for unpaid events.  You will also be able to grant permission online for your child to attend events and notify teachers if you are able to volunteer. You will be able to view your history of payments </w:t>
      </w:r>
      <w:r>
        <w:rPr>
          <w:color w:val="1F497D"/>
        </w:rPr>
        <w:t>for</w:t>
      </w:r>
      <w:r>
        <w:t xml:space="preserve"> each of your children. </w:t>
      </w:r>
    </w:p>
    <w:p w:rsidR="0062063E" w:rsidRDefault="0062063E" w:rsidP="0062063E"/>
    <w:p w:rsidR="0062063E" w:rsidRDefault="0062063E" w:rsidP="0062063E">
      <w:r>
        <w:t>We are excited about this new payment system and know you will find it much more convenient and easy.</w:t>
      </w:r>
    </w:p>
    <w:p w:rsidR="0062063E" w:rsidRDefault="0062063E" w:rsidP="0062063E"/>
    <w:p w:rsidR="0062063E" w:rsidRDefault="0062063E" w:rsidP="0062063E">
      <w:r>
        <w:t>Kindest Regards,</w:t>
      </w:r>
    </w:p>
    <w:p w:rsidR="0062063E" w:rsidRDefault="0062063E" w:rsidP="0062063E"/>
    <w:p w:rsidR="0062063E" w:rsidRDefault="0062063E" w:rsidP="0062063E"/>
    <w:p w:rsidR="0062063E" w:rsidRDefault="0062063E" w:rsidP="0062063E"/>
    <w:p w:rsidR="002E22B3" w:rsidRDefault="002E22B3"/>
    <w:sectPr w:rsidR="002E2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63E"/>
    <w:rsid w:val="002E22B3"/>
    <w:rsid w:val="0062063E"/>
    <w:rsid w:val="00C80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63E"/>
    <w:pPr>
      <w:spacing w:after="0" w:line="240"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63E"/>
    <w:rPr>
      <w:color w:val="0000FF"/>
      <w:u w:val="single"/>
    </w:rPr>
  </w:style>
  <w:style w:type="paragraph" w:styleId="ListParagraph">
    <w:name w:val="List Paragraph"/>
    <w:basedOn w:val="Normal"/>
    <w:uiPriority w:val="34"/>
    <w:qFormat/>
    <w:rsid w:val="0062063E"/>
    <w:pPr>
      <w:ind w:left="720"/>
    </w:pPr>
  </w:style>
  <w:style w:type="paragraph" w:styleId="BalloonText">
    <w:name w:val="Balloon Text"/>
    <w:basedOn w:val="Normal"/>
    <w:link w:val="BalloonTextChar"/>
    <w:uiPriority w:val="99"/>
    <w:semiHidden/>
    <w:unhideWhenUsed/>
    <w:rsid w:val="0062063E"/>
    <w:rPr>
      <w:rFonts w:ascii="Tahoma" w:hAnsi="Tahoma" w:cs="Tahoma"/>
      <w:sz w:val="16"/>
      <w:szCs w:val="16"/>
    </w:rPr>
  </w:style>
  <w:style w:type="character" w:customStyle="1" w:styleId="BalloonTextChar">
    <w:name w:val="Balloon Text Char"/>
    <w:basedOn w:val="DefaultParagraphFont"/>
    <w:link w:val="BalloonText"/>
    <w:uiPriority w:val="99"/>
    <w:semiHidden/>
    <w:rsid w:val="006206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63E"/>
    <w:pPr>
      <w:spacing w:after="0" w:line="240"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63E"/>
    <w:rPr>
      <w:color w:val="0000FF"/>
      <w:u w:val="single"/>
    </w:rPr>
  </w:style>
  <w:style w:type="paragraph" w:styleId="ListParagraph">
    <w:name w:val="List Paragraph"/>
    <w:basedOn w:val="Normal"/>
    <w:uiPriority w:val="34"/>
    <w:qFormat/>
    <w:rsid w:val="0062063E"/>
    <w:pPr>
      <w:ind w:left="720"/>
    </w:pPr>
  </w:style>
  <w:style w:type="paragraph" w:styleId="BalloonText">
    <w:name w:val="Balloon Text"/>
    <w:basedOn w:val="Normal"/>
    <w:link w:val="BalloonTextChar"/>
    <w:uiPriority w:val="99"/>
    <w:semiHidden/>
    <w:unhideWhenUsed/>
    <w:rsid w:val="0062063E"/>
    <w:rPr>
      <w:rFonts w:ascii="Tahoma" w:hAnsi="Tahoma" w:cs="Tahoma"/>
      <w:sz w:val="16"/>
      <w:szCs w:val="16"/>
    </w:rPr>
  </w:style>
  <w:style w:type="character" w:customStyle="1" w:styleId="BalloonTextChar">
    <w:name w:val="Balloon Text Char"/>
    <w:basedOn w:val="DefaultParagraphFont"/>
    <w:link w:val="BalloonText"/>
    <w:uiPriority w:val="99"/>
    <w:semiHidden/>
    <w:rsid w:val="006206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68032">
      <w:bodyDiv w:val="1"/>
      <w:marLeft w:val="0"/>
      <w:marRight w:val="0"/>
      <w:marTop w:val="0"/>
      <w:marBottom w:val="0"/>
      <w:divBdr>
        <w:top w:val="none" w:sz="0" w:space="0" w:color="auto"/>
        <w:left w:val="none" w:sz="0" w:space="0" w:color="auto"/>
        <w:bottom w:val="none" w:sz="0" w:space="0" w:color="auto"/>
        <w:right w:val="none" w:sz="0" w:space="0" w:color="auto"/>
      </w:divBdr>
    </w:div>
    <w:div w:id="153052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15E8A.2E91CD20"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d43.bc.ca/MontgomeryMiddle" TargetMode="External"/><Relationship Id="rId11" Type="http://schemas.openxmlformats.org/officeDocument/2006/relationships/customXml" Target="../customXml/item1.xml"/><Relationship Id="rId5" Type="http://schemas.openxmlformats.org/officeDocument/2006/relationships/hyperlink" Target="https://sd43.schoolcashonlin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6E58F99-7EC8-4FDF-B81D-1E88ABB222B6}"/>
</file>

<file path=customXml/itemProps2.xml><?xml version="1.0" encoding="utf-8"?>
<ds:datastoreItem xmlns:ds="http://schemas.openxmlformats.org/officeDocument/2006/customXml" ds:itemID="{D9500437-AF72-4686-A206-0C11121B27E2}"/>
</file>

<file path=customXml/itemProps3.xml><?xml version="1.0" encoding="utf-8"?>
<ds:datastoreItem xmlns:ds="http://schemas.openxmlformats.org/officeDocument/2006/customXml" ds:itemID="{F651A12C-474B-48DA-AD10-1278DBBD0190}"/>
</file>

<file path=docProps/app.xml><?xml version="1.0" encoding="utf-8"?>
<Properties xmlns="http://schemas.openxmlformats.org/officeDocument/2006/extended-properties" xmlns:vt="http://schemas.openxmlformats.org/officeDocument/2006/docPropsVTypes">
  <Template>Normal</Template>
  <TotalTime>16</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Lowther, Mary</dc:creator>
  <cp:lastModifiedBy>Lowther, Mary</cp:lastModifiedBy>
  <cp:revision>1</cp:revision>
  <dcterms:created xsi:type="dcterms:W3CDTF">2016-02-23T17:24:00Z</dcterms:created>
  <dcterms:modified xsi:type="dcterms:W3CDTF">2016-02-23T17:40:00Z</dcterms:modified>
</cp:coreProperties>
</file>